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D0410" w:rsidRPr="006D0410" w:rsidTr="006D04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6D0410" w:rsidRPr="006D0410" w:rsidRDefault="006D0410" w:rsidP="006D041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6D0410" w:rsidRPr="006D0410" w:rsidRDefault="006D0410" w:rsidP="006D041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МКДОУ «Пителинский  </w:t>
            </w:r>
          </w:p>
          <w:p w:rsidR="006D0410" w:rsidRPr="006D0410" w:rsidRDefault="006D0410" w:rsidP="006D041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сад №1» _______ Л.В. Левочкина</w:t>
            </w:r>
          </w:p>
          <w:p w:rsidR="006D0410" w:rsidRPr="006D0410" w:rsidRDefault="006D0410" w:rsidP="006D041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               Приказ от 01.07.2021 № 36</w:t>
            </w: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Положение об официальном сайте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МКДОУ «Пителинский детский сад №1».</w:t>
            </w: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1. Общие положения.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1.1.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Настоящее Положение об официальном сайте ДОУ (далее - Положение) разработано в соответствии с Федеральным законом № 273-ФЗ от 29.12.2012 «Об образовании в Российской Федерации» с изменениями от 24 марта 2021 года, Приказом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рекомендациями Департамента в сфере государственной политики в сфере общего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организаций», Федеральным законом № 152-ФЗ от 27 июля 2006 года "О персональных данных" с изменениями от 30 декабря 2020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образовательных организаций.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 Данное Положение определяет основные понятия, цели, задачи и размещение сайта в сети «Интернет»,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 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1.4. Официальный сайт ДОУ является электронным общедоступным информационным ресурсом, размещенным в глобальной сети «Интернет».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Пользователем сайта может быть любое лицо, имеющее технические возможности выхода в сеть «Интернет».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1.5. Официальный сайт дошкольного образовательного учреждения содержит материалы, не противоречащие законодательству Российской Федерации.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1.6. Ответственность за содержание информации, представленной на официальном сайте, несет заведующий дошкольным образовательным учреждением.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воспитательно-образовательных отношений.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 Основные понятия.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2.1. </w:t>
            </w:r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Официальный сайт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(веб-сайт) ДОУ -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совокупность логически связанных между собой 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web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-страниц, создаваемых общеобразовательной организацией с целью обеспечения открытости деятельности в сети «Интернет», созданных на основе действующего законодательства и локальных нормативно-правовых актов образовательной организации.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2.2. </w:t>
            </w:r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Веб-страница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(англ. 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Web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page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– документ или информационный ресурс сети «Интернет», доступ к которому осуществляется с помощью веб-браузера.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2.3. </w:t>
            </w:r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Хостинг 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услуга по предоставлению ресурсов для размещения информации (сайта) на сервере, постоянно находящемся в сети «Интернет».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2.4. 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Модерация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 – 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контроля над соблюдением правил работы, нахождения на сайте, а также размещения на нем информационных материалов.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2.5. </w:t>
            </w:r>
            <w:r w:rsidRPr="006D041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Контент – 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содержимое, информационное наполнение сайта.</w:t>
            </w:r>
          </w:p>
          <w:p w:rsid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3. Цели и задачи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 Цели создания официального сайта ДОУ: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исполнение требований федерального и регионального законодательства  в части информационной открытости деятельности дошкольного образовательного учреждения;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реализация прав профессионального сообщества и социума на доступ к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открытой информации при соблюдении норм профессиональной этики и норм информационной безопасности;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реализация принципов единства культурного и образовательного информационного пространства;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защита прав и интересов всех участников образовательных отношений и отношений в сфере образования;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информационная открытость и публичная отчетность о деятельности органов управления образовательной организации;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достижение высокого качества в работе с официальным сайтом, информационным порталом дошкольного образовательного учреждения.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 Задачи официального сайта ДОУ: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формирование целостного позитивного имиджа дошкольного образовательного учреждения;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систематическое информирование участников воспитательно-образовательных отношений о качестве образовательных услуг в дошкольном образовательном учреждении;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осуществление обмена педагогическим опытом;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стимулирование творческой активности педагогов и родителей (законных представителей) воспитанников дошкольного образовательного учреждения.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4. Размещение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4.1. ДОУ имеет право разместить официальный сайт на бесплатном или платном хостинге, а также на площадке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Дата-центра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размещения сайтов образовательных организаций (при наличии возможности) с учетом требований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законодательства Российской Федерации.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4.2. При выборе хостинговой площадки для размещения сайта необходимо учитывать наличие технической поддержки, возможности резервного копирования данных (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бэкапа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конструктора сайта, отсутствие коммерческой рекламы и ресурсов, несовместимых с целями обучения и воспитания.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 Технологические и программные средства, которые используются для функционирования официального сайта, должны обеспечивать: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 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защиту информации от уничтожения, модификации и блокирования доступа к ней, а также иных неправомерных действий в отношении нее;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возможность копирования информации на резервный носитель, обеспечивающий ее восстановление;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защиту от копирования авторских материалов.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4.4. Серверы, на которых размещен сайт дошкольного образовательного учреждения, должны находиться в Российской Федерации.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4.5. Официальный сайт ДОУ размещается по адресу: </w:t>
            </w:r>
            <w:hyperlink r:id="rId5" w:history="1">
              <w:r w:rsidRPr="006D0410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https://9848.maam.ru</w:t>
              </w:r>
            </w:hyperlink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 обязательным предоставлением информации об адресе Отделу образования и молодежной политики администрации муниципального образования – Пителинский муниципальный район.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Отдел образования.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5. Информационная структура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5.1. Информационная структура официального сайта ДООУ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 размещению на сайте и иной информации, не противоречащей законодательству Российской Федерации.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5.2. Информационный ресурс сайта ДОУ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5.4. При создании официального сайта необходимо  предусмотреть создание и ведение версии сайта для слабовидящих пользователей, а также защиту от спама.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5.5. На официальном сайте ДОУ не допускается размещение: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противоправной информации;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информации, не имеющей отношения к деятельности образовательной организации, образованию и воспитанию детей;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информации, нарушающей авторское право;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информации, содержащей ненормативную лексику;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материалов, унижающих честь, достоинство и деловую репутацию физических и юридических лиц;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материалов, содержащих государственную, коммерческую или иную, специально охраняемую тайну;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• информационных материалов, которые содержат призывы к насилию и насильственному изменению основ конституционного строя;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информационных материалов, разжигающих социальную, расовую, межнациональную и религиозную рознь, призывающих к насилию;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информационных материалов, которые содержат пропаганду наркомании, экстремистских религиозных и политических идей;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материалов, запрещенных к опубликованию и свободному распространению в соответствии с действующим законодательством Российской Федерации;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информации, противоречащей профессиональной этике в педагогической деятельности;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ссылок на ресурсы сети «Интернет» по содержанию несовместимые с целями обучения и воспитания.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5.6.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– специальный раздел).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Информация в специальном разделе представляется в виде набора страниц и (или) иерархического списка и (или) ссылок на другие разделы сайта. Информация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5.7. Доступ к специальному разделу должен осуществляться с главной (основной) страницы сайта, а также из основного навигационного меню сайта детского сада.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 Специальный раздел должен содержать подразделы: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«Основные сведения»;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«Структура и органы управления образовательной организацией»;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«Документы»;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«Образование»;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«Руководство. Педагогический (научно-педагогический) состав»;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«Материально-техническое обеспечение и оснащенность образовательного процесса»;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«Платные образовательные услуги»;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«Финансово-хозяйственная деятельность»;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«Вакантные места для приема (перевода)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«Доступная среда»;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«Международное сотрудничество».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Подраздел «Образовательные стандарты»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– утвержденный образовательный стандарт).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Подраздел «Стипендии и меры поддержки обучающихся» создается в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специальном разделе при предоставлении стипендий и иных мер социальной, материальной поддержки обучающимся (воспитанникам).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5.10.1. Главная страница подраздела «Основные сведения» должна содержать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полном и сокращенном (при наличии) наименовании образовательной организации;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дате создания образовательной организации;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об учредителе (учредителях)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• о месте нахождения образовательной организации, ее представительств и филиалов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режиме и графике работы образовательной организации, ее представительств и филиалов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контактных телефонах образовательной организации, ее представительств и филиалов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адресах электронной почты образовательной организации, ее представительств и филиалов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5.10.2. Главная страница подраздела «Структура и органы управления образовательной организацией» должна содержать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структуре и об органах управления образовательной организации с указанием наименований структурных подразделений (органов управления);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фамилиях, именах, отчествах (при наличии) и должностях руководителей структурных подразделений;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местах нахождения структурных подразделений (органов управления)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 (при наличии структурных подразделений (органов управления);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• 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адресах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положениях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– электронный документ) (при наличии структурных подразделений (органов управления).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устав образовательной организации;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свидетельство о государственной аккредитации (с приложениями)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правила внутреннего распорядка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правила внутреннего трудового распорядка;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коллективный  договор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отчет о результатах самообследования;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  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правила приема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режим занятий обучающихся;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формы, периодичность и порядок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текущего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контроля успеваемости и промежуточной аттестации обучающихся;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порядок и основания перевода, отчисления и восстановления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5.10.4.  Подраздел «Образование» должен содержать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форм обучения;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нормативного срока обучения;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язык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а(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-х), на котором(-ых) осуществляется образование (обучение);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- учебных предметов, курсов, дисциплин (модулей), предусмотренных соответствующей образовательной программой;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практики, предусмотренной образовательной программой;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об учебном плане с приложением его в виде электронного документа;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аннотации к рабочим программам  дисциплин (по каждому учебному предмету, курсу, дисциплине, (модулю), практики, в составе образовательной программы) с приложением рабочих программ в виде электронного документа;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календарном учебном графике с приложением его в виде электронного документа;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численности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 общей численности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о численности обучающихся за счет бюджетных ассигнований федерального бюджета  (в том числе с выделением численности обучающихся, являющихся иностранными гражданами);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5.10.5. Главная страница подраздела «Образовательные стандарты» должна содержать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5.10.6. Главная страница подраздела «Руководство. Педагогический (научно-педагогический) состав» должна содержать следующую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руководителе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фамилия, имя, отчество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- наименование должности;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контактные телефоны;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адрес электронной почты;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заместителях руководителя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 (при наличии), в том числе;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фамилия, имя, отчество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наименование должности;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контактные телефоны;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адрес электронной почты;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руководителях филиалов, представительств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 (при наличии),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фамилия, имя, отчество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наименование должности;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контактные телефоны;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адрес электронной почты;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фамилия, имя, отчество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занимаемая должность (должности);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уровень образования;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квалификация;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наименование направления подготовки и (или) специальности;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ученая степень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ученое звание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повышение квалификации и (или) профессиональная переподготовка;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общий стаж работы;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стаж работы по специальности;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преподаваемые учебные предметы, курсы, дисциплины (модули).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5.10.7. Главная страница подраздела «Материально техническое обеспечение и оснащенность образовательного процесса» должна содержать информацию о материально-техническом обеспечении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организации, в том числе сведения: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оборудованных учебных кабинетах;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• об объектах для проведения практических занятий;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библиотек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е(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объектах спорта;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средствах обучения и воспитания;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условиях питания обучающихся;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условиях охраны здоровья обучающихся;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доступе к информационным системам и информационно-телекоммуникационным сетям;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электронных образовательных ресурсах, к которым обеспечивается доступ обучающихся,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собственных электронных образовательных и информационных ресурсах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сторонних электронных образовательных и информационных ресурсах (при наличии).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5.10.8. Главная страница «Стипендии и меры социальной поддержки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должна содержать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наличии и условиях предоставления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обучающимся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стипендий;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мерах социальной поддержки;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наличии общежития, интерната;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 количестве жилых помещений в общежитии, интернате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иногородних обучающихся.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5.10.9. Главная страница подраздела «Платные образовательные услуги» должна  содержать информацию о порядке оказания платных образовательных услуг в виде электронных документов: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порядке оказания платных образовательных услуг, в том числе образец договора об оказании платных образовательных услуг;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об утверждении стоимости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обучения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каждой образовательной программе;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5.10.10. Главная страница подраздела «Финансово-хозяйственная деятельность»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должна содержать: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информацию об объеме образовательной деятельности, финансовое обеспечение которой осуществляется: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 счет бюджетных ассигнований федерального бюджета;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 счет бюджетов субъектов Российской Федерации;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 счет местных бюджетов;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договорам об оказании платных образовательных услуг;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информацию о поступлении финансовых и материальных средств по итогам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финансового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информацию о расходовании финансовых и материальных средств по итогам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финансового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5.10.11.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Главная страница подраздела "Вакантные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количество вакантных мест для приёма (перевода) за счёт бюджетных ассигнований федерального бюджета;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количество вакантных мест для приёма (перевода) за счёт бюджетных ассигнований бюджетов субъекта Российской Федерации;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количество вакантных мест для приёма (перевода) за счёт бюджетных ассигнований местных бюджетов;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количество вакантных мест для приёма (перевода) за счёт средств физических и (или) юридических лиц.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5.10.12. Главная страница подраздела "Доступная среда" должна содержать информацию о специальных условиях для обучения инвалидов и лиц с ограниченными возможностями здоровья, в том числе: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специально оборудованных учебных кабинетах;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• о библиотек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е(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ах), приспособленных для использования инвалидами и лицами с ограниченными возможностями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об обеспечении беспрепятственного доступа в здания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специальных условиях питания;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специальных условиях охраны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наличии специальных технических средств обучения коллективного и индивидуального пользования;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наличии условий для беспрепятственного доступа в общежитие, интернат;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5.10.13. Главная страница подраздела "Международное сотрудничество" должна содержать информацию: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 международной аккредитации образовательных программ (при наличии).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5.11.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5.12. В структуру официального сайта детского сада допускается размещение иной общественно-значимой для всех участников образовательных отношений,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деловых партнеров и других заинтересованных лиц информации в соответствии с уставной деятельностью образовательной организации.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5.13.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«Интернет».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5.14.На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образовательные сайты, а также на сайт документации для детского сада: </w:t>
            </w:r>
            <w:hyperlink r:id="rId6" w:history="1">
              <w:r w:rsidRPr="006D0410">
                <w:rPr>
                  <w:rFonts w:ascii="Times New Roman" w:eastAsia="Times New Roman" w:hAnsi="Times New Roman" w:cs="Times New Roman"/>
                  <w:color w:val="0088BB"/>
                  <w:sz w:val="27"/>
                  <w:szCs w:val="27"/>
                  <w:bdr w:val="none" w:sz="0" w:space="0" w:color="auto" w:frame="1"/>
                  <w:lang w:eastAsia="ru-RU"/>
                </w:rPr>
                <w:t>https://ohrana-truda.com</w:t>
              </w:r>
            </w:hyperlink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5.15.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 38-ФЗ от 13.03.2006 г. «О рекламе» и специальными договорами.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6. Редколлегия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6.3. Членам редколлегии официального сайта ДОУ вменятся следующие обязанности: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обеспечение взаимодействия сайта дошкольного образовательного учреждения с внешними информационно-коммуникационными сетями, с глобальной сетью «Интернет»;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проведение организационно-технических мероприятий по защите официального сайта ДОУ от несанкционированного доступа;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инсталляцию программного обеспечения, необходимого для поддержания функционирования сайта дошкольного образовательного учреждения  в случае аварийной ситуации;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ведение архива информационных материалов и программного обеспечения, необходимого для восстановления и инсталляции сайта детского сада;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регулярное резервное копирование данных и настроек сайта дошкольного образовательного учреждения;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• разграничение прав доступа к ресурсам сайта дошкольного образовательного учреждения и прав на изменение информации.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«Интернет».</w:t>
            </w:r>
          </w:p>
          <w:p w:rsidR="006D0410" w:rsidRPr="006D0410" w:rsidRDefault="006D0410" w:rsidP="006D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7. Порядок размещения и обновления информации на официальном сайте.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7.1.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7.2. ДОУ самостоятельно обеспечивает: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постоянную поддержку официального сайта в работоспособном  состоянии;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взаимодействие с внешними информационно-телекоммуникационными сетями и сетью «Интернет»;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разграничение доступа работников дошкольного образовательного учреждения и пользователей к ресурсу сайта и правам на изменение информации;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размещение материалов на официальном сайте;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7.4. Сайт должен иметь версию для слабовидящих (для инвалидов и лиц с ограниченными возможностями здоровья по зрению).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7.5. Дошкольного образовательное учреждение обновляет сведения, указанные в пункте 5.10 данного Положения,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позднее 10 рабочих дней после их изменений.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7.6.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7.7. Все страницы официального сайта детского сада, содержащие сведения, указанные в пункте 5.10, должны содержать специальную 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html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-разметку, позволяющую однозначно идентифицировать информацию, подлежащую обязательному размещению на сайте. Данные, размеченные указанной  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html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-разметкой, должны быть доступны для просмотра посетителями сайта на соответствующих страницах специального раздела.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7.9. В текстовой информации сайта не должно быть грамматических и  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7.10. При размещении информации на сайте ДОУ в виде файлов к ним устанавливаются следующие требования: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обеспечение возможности поиска и копирования фрагментов текста средствами веб-обозревателя («гипертекстовый формат»);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обеспечение возможности их сохранения на технических средствах пользователей и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допускающем</w:t>
            </w:r>
            <w:proofErr w:type="gram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(«графический формат»).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7.12. Форматы размещенной на сайте информации должны: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обеспечивать свободный доступ пользователей к информации, размещенной на сайте, на основе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общедоступного программного обеспечения.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обеспечивать пользователю информацией возможность навигации, поиска и использования текстовой информации, размещенной на сайте, при включенной функции отображения графических элементов страниц в веб-обозревателе.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7.13. Все файлы, ссылки на которые размещены на страницах соответствующего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раздела, должны удовлетворять следующим условиям: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максимальный размер размещаемого файла не должен превышать 15 Мб;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сканирование документа (если производилось сканирование бумажного документа) должно быть выполнено с разрешением не менее 100 </w:t>
            </w:r>
            <w:proofErr w:type="spell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dpi</w:t>
            </w:r>
            <w:proofErr w:type="spellEnd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отсканированный текст (если производилось сканирование бумажного документа) в электронной копии должен быть читаемым;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электронные документы, подписанные электронной подписью, должны соответствовать условиям статьи 6 Федерального закона от 6 апреля 2011 г. № 63-ФЗ «Об электронной подписи» для их признания равнозначными документами на бумажном носителе, подписанным собственноручной подписью.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7.14.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7.15. График проведения регламентных технических работ на сайте должен согласовываться с заведующим дошкольным образовательным учреждением и не должен превышать 72 часов.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(бэкап) с возможностью восстановления утраченных информационных элементов сроком давности первоначальной публикации до 30 календарных суток.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8. Финансирование и материально-техническое обеспечение функционирования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8.1. </w:t>
            </w:r>
            <w:proofErr w:type="gramStart"/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      </w:r>
            <w:proofErr w:type="gramEnd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 счёт внебюджетных средств;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 счёт бюджетных средств, т.к. наличие и функционирование в сети «Интернет» официального сайта ДОУ является компетенцией организации, осуществляющей образовательную деятельность;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за счёт средств целевой субсидии, полученной от органа исполнительной </w:t>
            </w: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власти регионального образования.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8.2. Оплата работы ответственных лиц по обеспечению функционирования официального сайта ДОУ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детского сада.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9. Ответственность за обеспечение функционирования официального сайта.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9.1. Ответственность за обеспечение функционирования сайта возлагается на заведующего образовательной организацией.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9.2. 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только на лиц из числа участников образовательных отношений, назначенных приказом заведующего дошкольным образовательным учреждением;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только на третье лицо по письменному Договору с дошкольным образовательным учреждением;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9.3. При возложении обязанностей на лиц - участников образовательных отношений, назначенных приказом заведующего, вменяются следующие обязанности: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• своевременное и достоверное предоставление информации третьему лицу для обновления подразделов официального сайта;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предоставление информации о достижениях и новостях в ДОУ не реже 1 раза в две недели.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9.4.  При разделении обязанностей по обеспечению функционирования сайта между участниками образовательных отношений и третьим лицом обязанности на первых прописываются в приказе заведующего детским садом, вторых – в Договоре дошкольного образовательного учреждения с третьим лицом.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9.6. Дисциплинарная и иная ответственность, предусмотренная действующим законодательством Российской Федерации за качество, своевременность и достоверность информационных материалов возлагается на ответственных лиц.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9.8. Лица, ответственные за функционирование официального сайта, несут ответственность: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 отсутствие на сайте информации, предусмотренной разделом 5.10;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 нарушение сроков обновления информации на официальном сайте дошкольного образовательного учреждения;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за размещение на сайте дошкольного образовательного учреждения информации, не соответствующей действительности.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информации,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      </w:r>
          </w:p>
          <w:p w:rsidR="006D0410" w:rsidRPr="006D0410" w:rsidRDefault="006D0410" w:rsidP="006D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10. Заключительные положения.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    </w:r>
            <w:bookmarkStart w:id="0" w:name="_GoBack"/>
            <w:bookmarkEnd w:id="0"/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10.4. 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      </w:r>
          </w:p>
          <w:p w:rsidR="006D0410" w:rsidRPr="006D0410" w:rsidRDefault="006D0410" w:rsidP="006D04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04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</w:tbl>
    <w:p w:rsidR="006D0410" w:rsidRPr="006D0410" w:rsidRDefault="006D0410" w:rsidP="006D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 w:type="textWrapping" w:clear="all"/>
      </w:r>
    </w:p>
    <w:p w:rsidR="001D22E8" w:rsidRDefault="001D22E8"/>
    <w:sectPr w:rsidR="001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4F"/>
    <w:rsid w:val="001D22E8"/>
    <w:rsid w:val="006D0410"/>
    <w:rsid w:val="006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85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0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5394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hrana-truda.com/" TargetMode="External"/><Relationship Id="rId5" Type="http://schemas.openxmlformats.org/officeDocument/2006/relationships/hyperlink" Target="https://9848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5949</Words>
  <Characters>33913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2025-02-06T13:49:00Z</dcterms:created>
  <dcterms:modified xsi:type="dcterms:W3CDTF">2025-02-06T13:54:00Z</dcterms:modified>
</cp:coreProperties>
</file>